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4AAA">
      <w:pPr>
        <w:adjustRightInd w:val="0"/>
        <w:snapToGrid w:val="0"/>
        <w:spacing w:line="580" w:lineRule="exact"/>
        <w:jc w:val="left"/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4</w:t>
      </w:r>
    </w:p>
    <w:p w14:paraId="555291BE">
      <w:pPr>
        <w:jc w:val="center"/>
        <w:rPr>
          <w:rFonts w:hint="eastAsia"/>
          <w:b/>
          <w:bCs/>
          <w:sz w:val="40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40"/>
          <w:szCs w:val="28"/>
          <w:lang w:val="en-US" w:eastAsia="zh-CN"/>
        </w:rPr>
        <w:t>自行</w:t>
      </w:r>
      <w:r>
        <w:rPr>
          <w:rFonts w:hint="eastAsia"/>
          <w:b/>
          <w:bCs/>
          <w:sz w:val="40"/>
          <w:szCs w:val="28"/>
        </w:rPr>
        <w:t>采购</w:t>
      </w:r>
      <w:r>
        <w:rPr>
          <w:rFonts w:hint="eastAsia"/>
          <w:b/>
          <w:bCs/>
          <w:sz w:val="40"/>
          <w:szCs w:val="28"/>
          <w:lang w:val="en-US" w:eastAsia="zh-CN"/>
        </w:rPr>
        <w:t>记录表（指定供应商）</w:t>
      </w:r>
      <w:bookmarkEnd w:id="0"/>
    </w:p>
    <w:p w14:paraId="3BBECD53">
      <w:pPr>
        <w:spacing w:after="0" w:line="220" w:lineRule="atLeast"/>
        <w:jc w:val="left"/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</w:p>
    <w:p w14:paraId="1B442DA5">
      <w:pPr>
        <w:spacing w:after="0" w:line="220" w:lineRule="atLeast"/>
        <w:jc w:val="left"/>
        <w:rPr>
          <w:rFonts w:hint="default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使用单位（盖章）：</w:t>
      </w:r>
    </w:p>
    <w:tbl>
      <w:tblPr>
        <w:tblStyle w:val="3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4230"/>
        <w:gridCol w:w="1905"/>
        <w:gridCol w:w="2231"/>
      </w:tblGrid>
      <w:tr w14:paraId="0C25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82" w:type="dxa"/>
            <w:vAlign w:val="center"/>
          </w:tcPr>
          <w:p w14:paraId="29148D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采购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项目</w:t>
            </w:r>
          </w:p>
          <w:p w14:paraId="43E5923D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30" w:type="dxa"/>
            <w:vAlign w:val="center"/>
          </w:tcPr>
          <w:p w14:paraId="2AE311E4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53A9FF8B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预算金额（元）</w:t>
            </w:r>
          </w:p>
        </w:tc>
        <w:tc>
          <w:tcPr>
            <w:tcW w:w="2231" w:type="dxa"/>
            <w:vAlign w:val="center"/>
          </w:tcPr>
          <w:p w14:paraId="6CE5DFBF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E63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82" w:type="dxa"/>
            <w:vAlign w:val="center"/>
          </w:tcPr>
          <w:p w14:paraId="10B8A5AC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经费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30" w:type="dxa"/>
            <w:vAlign w:val="center"/>
          </w:tcPr>
          <w:p w14:paraId="555AB4BB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vAlign w:val="center"/>
          </w:tcPr>
          <w:p w14:paraId="50E3978C">
            <w:pPr>
              <w:spacing w:after="0" w:line="220" w:lineRule="atLeast"/>
              <w:ind w:firstLine="120" w:firstLineChars="50"/>
              <w:jc w:val="center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经费卡号</w:t>
            </w:r>
          </w:p>
        </w:tc>
        <w:tc>
          <w:tcPr>
            <w:tcW w:w="2231" w:type="dxa"/>
            <w:vAlign w:val="center"/>
          </w:tcPr>
          <w:p w14:paraId="53C5D2BF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003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482" w:type="dxa"/>
            <w:vAlign w:val="center"/>
          </w:tcPr>
          <w:p w14:paraId="22B96854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规格参数</w:t>
            </w:r>
          </w:p>
          <w:p w14:paraId="5E5D2493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及要求</w:t>
            </w:r>
          </w:p>
        </w:tc>
        <w:tc>
          <w:tcPr>
            <w:tcW w:w="8366" w:type="dxa"/>
            <w:gridSpan w:val="3"/>
            <w:vAlign w:val="center"/>
          </w:tcPr>
          <w:p w14:paraId="4A730620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/>
              </w:rPr>
            </w:pPr>
          </w:p>
        </w:tc>
      </w:tr>
      <w:tr w14:paraId="769F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82" w:type="dxa"/>
            <w:vMerge w:val="restart"/>
            <w:vAlign w:val="center"/>
          </w:tcPr>
          <w:p w14:paraId="644ED23F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报价情况</w:t>
            </w:r>
          </w:p>
        </w:tc>
        <w:tc>
          <w:tcPr>
            <w:tcW w:w="4230" w:type="dxa"/>
            <w:vMerge w:val="restart"/>
            <w:vAlign w:val="center"/>
          </w:tcPr>
          <w:p w14:paraId="095C9E68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×××（供应商名称）</w:t>
            </w:r>
          </w:p>
        </w:tc>
        <w:tc>
          <w:tcPr>
            <w:tcW w:w="1905" w:type="dxa"/>
            <w:vAlign w:val="center"/>
          </w:tcPr>
          <w:p w14:paraId="736CEC49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一次报价</w:t>
            </w:r>
          </w:p>
        </w:tc>
        <w:tc>
          <w:tcPr>
            <w:tcW w:w="2231" w:type="dxa"/>
            <w:vAlign w:val="center"/>
          </w:tcPr>
          <w:p w14:paraId="52A164FA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二次报价（如有）</w:t>
            </w:r>
          </w:p>
        </w:tc>
      </w:tr>
      <w:tr w14:paraId="359C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82" w:type="dxa"/>
            <w:vMerge w:val="continue"/>
            <w:vAlign w:val="center"/>
          </w:tcPr>
          <w:p w14:paraId="4379D464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30" w:type="dxa"/>
            <w:vMerge w:val="continue"/>
            <w:vAlign w:val="center"/>
          </w:tcPr>
          <w:p w14:paraId="4A62707C">
            <w:pPr>
              <w:spacing w:after="0" w:line="220" w:lineRule="atLeast"/>
              <w:ind w:firstLine="480" w:firstLineChars="200"/>
              <w:jc w:val="left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2190B76F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4F30DE66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72F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482" w:type="dxa"/>
            <w:vAlign w:val="center"/>
          </w:tcPr>
          <w:p w14:paraId="45561D36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拟成交结果</w:t>
            </w:r>
          </w:p>
        </w:tc>
        <w:tc>
          <w:tcPr>
            <w:tcW w:w="8366" w:type="dxa"/>
            <w:gridSpan w:val="3"/>
            <w:vAlign w:val="center"/>
          </w:tcPr>
          <w:p w14:paraId="0EF02D67">
            <w:pPr>
              <w:spacing w:after="0" w:line="36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经本项目评审小组综合评审，确定×××（供应商名称）为成交供应商，成交价为×××元。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 xml:space="preserve">                    </w:t>
            </w:r>
          </w:p>
        </w:tc>
      </w:tr>
      <w:tr w14:paraId="5374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1482" w:type="dxa"/>
            <w:vAlign w:val="center"/>
          </w:tcPr>
          <w:p w14:paraId="644116D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评审小组</w:t>
            </w:r>
          </w:p>
          <w:p w14:paraId="1314FC2F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366" w:type="dxa"/>
            <w:gridSpan w:val="3"/>
            <w:vAlign w:val="center"/>
          </w:tcPr>
          <w:p w14:paraId="6804FABC">
            <w:pPr>
              <w:spacing w:after="0" w:line="220" w:lineRule="atLeas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郑重承诺：采购过程中严格遵守学校有关规定，遵循公开、公平、公正、诚实信用原则。</w:t>
            </w:r>
          </w:p>
          <w:p w14:paraId="46491DDA">
            <w:pPr>
              <w:spacing w:after="0" w:line="220" w:lineRule="atLeas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评审小组成员（签字）：</w:t>
            </w:r>
          </w:p>
          <w:p w14:paraId="56DFF0D3">
            <w:pPr>
              <w:spacing w:after="0" w:line="220" w:lineRule="atLeas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9304191">
            <w:pPr>
              <w:spacing w:after="0" w:line="220" w:lineRule="atLeast"/>
              <w:ind w:firstLine="480" w:firstLineChars="200"/>
              <w:jc w:val="left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4E579A3">
            <w:pPr>
              <w:spacing w:after="0" w:line="220" w:lineRule="atLeast"/>
              <w:jc w:val="left"/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</w:p>
          <w:p w14:paraId="7035FE70">
            <w:pPr>
              <w:spacing w:after="0" w:line="500" w:lineRule="exact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 xml:space="preserve">                          年    月    日 </w:t>
            </w:r>
          </w:p>
        </w:tc>
      </w:tr>
      <w:tr w14:paraId="5BD1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82" w:type="dxa"/>
            <w:vAlign w:val="center"/>
          </w:tcPr>
          <w:p w14:paraId="4BCABC8D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366" w:type="dxa"/>
            <w:gridSpan w:val="3"/>
            <w:vAlign w:val="center"/>
          </w:tcPr>
          <w:p w14:paraId="29D50C62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</w:tbl>
    <w:p w14:paraId="304ED6F1">
      <w:pPr>
        <w:rPr>
          <w:rFonts w:hint="eastAsia" w:ascii="宋体" w:hAnsi="Courier New" w:eastAsia="宋体" w:cs="Times New Roman"/>
          <w:kern w:val="2"/>
          <w:sz w:val="21"/>
          <w:szCs w:val="20"/>
          <w:lang w:val="en-US" w:eastAsia="zh-CN" w:bidi="ar-SA"/>
        </w:rPr>
      </w:pPr>
    </w:p>
    <w:p w14:paraId="0D683F72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81CCD"/>
    <w:rsid w:val="175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2026-05-07T01:06:00Z</dcterms:created>
  <dc:creator>忘川</dc:creator>
  <cp:lastModifiedBy>忘川</cp:lastModifiedBy>
  <dcterms:modified xsi:type="dcterms:W3CDTF">2026-05-07T01:07:19Z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366D7C7ECB964E9486582574A47FFA06_11</vt:lpwstr>
  </property>
  <property fmtid="{D5CDD505-2E9C-101B-9397-08002B2CF9AE}" pid="4" name="KSOTemplateDocerSaveRecord">
    <vt:lpwstr>eyJoZGlkIjoiOWVmYmQzOGRlNTYwNjZjYTYzZWE3M2IxZWRjNDhiMmIiLCJ1c2VySWQiOiIxMjY5MDI4ODAzIn0=</vt:lpwstr>
  </property>
</Properties>
</file>